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A9618">
      <w:pPr>
        <w:spacing w:line="52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：</w:t>
      </w:r>
    </w:p>
    <w:p w14:paraId="7B6CFF51">
      <w:pPr>
        <w:snapToGrid w:val="0"/>
        <w:spacing w:after="190" w:afterLines="50" w:line="520" w:lineRule="exact"/>
        <w:jc w:val="center"/>
        <w:rPr>
          <w:rFonts w:ascii="宋体" w:hAnsi="宋体" w:cs="宋体"/>
          <w:b/>
          <w:bCs/>
        </w:rPr>
      </w:pPr>
      <w:bookmarkStart w:id="0" w:name="_Hlk153452874"/>
      <w:r>
        <w:rPr>
          <w:rFonts w:hint="eastAsia" w:ascii="宋体" w:hAnsi="宋体" w:cs="宋体"/>
          <w:b/>
          <w:bCs/>
        </w:rPr>
        <w:t>国家标准《高性能化学纤维长丝卷绕机》起草单位申请表</w:t>
      </w:r>
    </w:p>
    <w:bookmarkEnd w:id="0"/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37"/>
        <w:gridCol w:w="1059"/>
        <w:gridCol w:w="1564"/>
        <w:gridCol w:w="634"/>
        <w:gridCol w:w="1490"/>
        <w:gridCol w:w="1454"/>
        <w:gridCol w:w="1906"/>
      </w:tblGrid>
      <w:tr w14:paraId="2C0F7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33" w:type="dxa"/>
            <w:gridSpan w:val="2"/>
            <w:vAlign w:val="center"/>
          </w:tcPr>
          <w:p w14:paraId="1F8BB62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14:paraId="4DD77CB0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14:paraId="5ED73E3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14:paraId="027A620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2941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68CE6C02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14:paraId="521275E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6FCD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5B2EB583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14:paraId="29F644BF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B82B4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14:paraId="1F611F1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BF32041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14:paraId="69294875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6E6B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33" w:type="dxa"/>
            <w:gridSpan w:val="2"/>
            <w:vAlign w:val="center"/>
          </w:tcPr>
          <w:p w14:paraId="41235FE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14:paraId="0521E2D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07995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职务/职称</w:t>
            </w:r>
          </w:p>
        </w:tc>
        <w:tc>
          <w:tcPr>
            <w:tcW w:w="2078" w:type="dxa"/>
            <w:gridSpan w:val="2"/>
            <w:vAlign w:val="center"/>
          </w:tcPr>
          <w:p w14:paraId="3E9151AD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7F73BD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14:paraId="12C0182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14:paraId="1635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562" w:type="dxa"/>
            <w:vAlign w:val="center"/>
          </w:tcPr>
          <w:p w14:paraId="26002C3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sz w:val="21"/>
                <w:szCs w:val="21"/>
              </w:rPr>
              <w:t>概况</w:t>
            </w:r>
            <w:r>
              <w:rPr>
                <w:rFonts w:hint="eastAsia"/>
                <w:sz w:val="21"/>
                <w:szCs w:val="21"/>
              </w:rPr>
              <w:t>及研究基础</w:t>
            </w:r>
          </w:p>
          <w:p w14:paraId="6FAE099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717" w:type="dxa"/>
            <w:gridSpan w:val="7"/>
          </w:tcPr>
          <w:p w14:paraId="02B288C7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13EB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562" w:type="dxa"/>
            <w:vAlign w:val="center"/>
          </w:tcPr>
          <w:p w14:paraId="2BEA0785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权利与义务</w:t>
            </w:r>
          </w:p>
        </w:tc>
        <w:tc>
          <w:tcPr>
            <w:tcW w:w="8717" w:type="dxa"/>
            <w:gridSpan w:val="7"/>
            <w:vAlign w:val="center"/>
          </w:tcPr>
          <w:p w14:paraId="4C2F50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全国纺织机械与附件标准化技术委员会</w:t>
            </w:r>
            <w:r>
              <w:rPr>
                <w:sz w:val="21"/>
                <w:szCs w:val="21"/>
              </w:rPr>
              <w:t>全面负责组织开展</w:t>
            </w:r>
            <w:r>
              <w:rPr>
                <w:rFonts w:hint="eastAsia"/>
                <w:sz w:val="21"/>
                <w:szCs w:val="21"/>
              </w:rPr>
              <w:t>该</w:t>
            </w:r>
            <w:r>
              <w:rPr>
                <w:sz w:val="21"/>
                <w:szCs w:val="21"/>
              </w:rPr>
              <w:t>标准制</w:t>
            </w:r>
            <w:r>
              <w:rPr>
                <w:rFonts w:hint="eastAsia"/>
                <w:sz w:val="21"/>
                <w:szCs w:val="21"/>
              </w:rPr>
              <w:t>定</w:t>
            </w:r>
            <w:r>
              <w:rPr>
                <w:sz w:val="21"/>
                <w:szCs w:val="21"/>
              </w:rPr>
              <w:t>工作；</w:t>
            </w:r>
          </w:p>
          <w:p w14:paraId="4E25DC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制修订标准材料由参与起草单位共享；</w:t>
            </w:r>
          </w:p>
          <w:p w14:paraId="1D7F3D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参加标准的起草、</w:t>
            </w:r>
            <w:r>
              <w:rPr>
                <w:rFonts w:hint="eastAsia"/>
                <w:sz w:val="21"/>
                <w:szCs w:val="21"/>
              </w:rPr>
              <w:t>研讨</w:t>
            </w:r>
            <w:r>
              <w:rPr>
                <w:sz w:val="21"/>
                <w:szCs w:val="21"/>
              </w:rPr>
              <w:t>、验证和</w:t>
            </w:r>
            <w:r>
              <w:rPr>
                <w:rFonts w:hint="eastAsia"/>
                <w:sz w:val="21"/>
                <w:szCs w:val="21"/>
              </w:rPr>
              <w:t>审定</w:t>
            </w:r>
            <w:r>
              <w:rPr>
                <w:sz w:val="21"/>
                <w:szCs w:val="21"/>
              </w:rPr>
              <w:t>；</w:t>
            </w:r>
          </w:p>
          <w:p w14:paraId="3568E3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</w:t>
            </w:r>
            <w:r>
              <w:rPr>
                <w:sz w:val="21"/>
                <w:szCs w:val="21"/>
              </w:rPr>
              <w:t>征集</w:t>
            </w:r>
            <w:r>
              <w:rPr>
                <w:rFonts w:hint="eastAsia"/>
                <w:sz w:val="21"/>
                <w:szCs w:val="21"/>
              </w:rPr>
              <w:t>及验证等。</w:t>
            </w:r>
          </w:p>
        </w:tc>
      </w:tr>
      <w:tr w14:paraId="2C5A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62" w:type="dxa"/>
            <w:vAlign w:val="center"/>
          </w:tcPr>
          <w:p w14:paraId="4BD91FA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717" w:type="dxa"/>
            <w:gridSpan w:val="7"/>
            <w:vAlign w:val="center"/>
          </w:tcPr>
          <w:p w14:paraId="63A1612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</w:p>
          <w:p w14:paraId="4117FFB0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14:paraId="50B8CE7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单位盖章</w:t>
            </w:r>
          </w:p>
          <w:p w14:paraId="5CD588A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436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14:paraId="06E8CF0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6104" w:firstLineChars="2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  月    日</w:t>
            </w:r>
          </w:p>
        </w:tc>
      </w:tr>
    </w:tbl>
    <w:p w14:paraId="29436B8D">
      <w:pPr>
        <w:snapToGrid w:val="0"/>
        <w:spacing w:line="240" w:lineRule="auto"/>
      </w:pPr>
      <w:r>
        <w:rPr>
          <w:rFonts w:hint="eastAsia" w:ascii="仿宋" w:hAnsi="仿宋" w:eastAsia="仿宋" w:cs="华文仿宋"/>
          <w:sz w:val="22"/>
          <w:szCs w:val="22"/>
        </w:rPr>
        <w:t>联系人：叶贺（</w:t>
      </w:r>
      <w:r>
        <w:rPr>
          <w:rFonts w:ascii="仿宋" w:hAnsi="仿宋" w:eastAsia="仿宋" w:cs="华文仿宋"/>
          <w:sz w:val="22"/>
          <w:szCs w:val="22"/>
        </w:rPr>
        <w:t>15117918253</w:t>
      </w:r>
      <w:r>
        <w:rPr>
          <w:rFonts w:hint="eastAsia" w:ascii="仿宋" w:hAnsi="仿宋" w:eastAsia="仿宋" w:cs="华文仿宋"/>
          <w:sz w:val="22"/>
          <w:szCs w:val="22"/>
        </w:rPr>
        <w:t xml:space="preserve">）     </w:t>
      </w:r>
      <w:r>
        <w:rPr>
          <w:rFonts w:ascii="仿宋" w:hAnsi="仿宋" w:eastAsia="仿宋" w:cs="华文仿宋"/>
          <w:sz w:val="22"/>
          <w:szCs w:val="22"/>
        </w:rPr>
        <w:t xml:space="preserve">   </w:t>
      </w:r>
      <w:bookmarkStart w:id="1" w:name="_GoBack"/>
      <w:bookmarkEnd w:id="1"/>
    </w:p>
    <w:sectPr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F663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3D738"/>
    <w:multiLevelType w:val="singleLevel"/>
    <w:tmpl w:val="B963D7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1B"/>
    <w:rsid w:val="000B24C8"/>
    <w:rsid w:val="000E3D5F"/>
    <w:rsid w:val="004854D1"/>
    <w:rsid w:val="004F59D4"/>
    <w:rsid w:val="0066016F"/>
    <w:rsid w:val="0077211B"/>
    <w:rsid w:val="007941C9"/>
    <w:rsid w:val="007C5BC4"/>
    <w:rsid w:val="00903DCD"/>
    <w:rsid w:val="00A0307F"/>
    <w:rsid w:val="00B77E48"/>
    <w:rsid w:val="00DA587A"/>
    <w:rsid w:val="00FF4AEC"/>
    <w:rsid w:val="68A2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textAlignment w:val="baseline"/>
    </w:pPr>
    <w:rPr>
      <w:rFonts w:ascii="Times New Roman" w:hAnsi="Times New Roman" w:eastAsia="仿宋_GB2312" w:cs="Times New Roman"/>
      <w:spacing w:val="4"/>
      <w:kern w:val="0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24"/>
      <w:szCs w:val="24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pacing w:val="4"/>
      <w:kern w:val="0"/>
      <w:sz w:val="24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仿宋_GB2312" w:cs="Times New Roman"/>
      <w:spacing w:val="4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220</Characters>
  <Lines>2</Lines>
  <Paragraphs>1</Paragraphs>
  <TotalTime>0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2024-10-09T05:19:00Z</dcterms:created>
  <dc:creator>hp</dc:creator>
  <cp:lastModifiedBy>叶贺</cp:lastModifiedBy>
  <dcterms:modified xsi:type="dcterms:W3CDTF">2026-01-04T12:28:48Z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eyJoZGlkIjoiMzEwNTM5NzYwMDRjMzkwZTVkZjY2ODkwMGIxNGU0OTUiLCJ1c2VySWQiOiIyNTM5NjA2NTcifQ==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4C8A284FA75748FF81DCE0DE0A0F8EFE_12</vt:lpwstr>
  </property>
</Properties>
</file>